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5F" w:rsidRPr="000D30AD" w:rsidRDefault="007A565F" w:rsidP="007A565F">
      <w:pPr>
        <w:pStyle w:val="Vchoz"/>
        <w:jc w:val="center"/>
        <w:rPr>
          <w:b/>
          <w:bCs/>
          <w:caps/>
          <w:sz w:val="32"/>
          <w:szCs w:val="32"/>
        </w:rPr>
      </w:pPr>
      <w:r w:rsidRPr="000D30AD">
        <w:rPr>
          <w:b/>
          <w:bCs/>
          <w:caps/>
          <w:sz w:val="32"/>
          <w:szCs w:val="32"/>
        </w:rPr>
        <w:t xml:space="preserve">Žádost o poskytnutí </w:t>
      </w:r>
      <w:r w:rsidRPr="000D30AD">
        <w:rPr>
          <w:b/>
          <w:caps/>
          <w:sz w:val="32"/>
          <w:szCs w:val="32"/>
        </w:rPr>
        <w:t xml:space="preserve">dotace prostřednictvím veřejnoprávní smlouvy </w:t>
      </w:r>
      <w:r w:rsidRPr="000D30AD">
        <w:rPr>
          <w:b/>
          <w:bCs/>
          <w:caps/>
          <w:sz w:val="32"/>
          <w:szCs w:val="32"/>
        </w:rPr>
        <w:t xml:space="preserve">Z ROZPOČTU MĚSTA BYSTŘICE NAD PERNŠTEJNEM na </w:t>
      </w:r>
      <w:r w:rsidRPr="0069087C">
        <w:rPr>
          <w:b/>
          <w:bCs/>
          <w:caps/>
          <w:sz w:val="32"/>
          <w:szCs w:val="32"/>
        </w:rPr>
        <w:t>rok 20</w:t>
      </w:r>
      <w:r>
        <w:rPr>
          <w:b/>
          <w:bCs/>
          <w:caps/>
          <w:sz w:val="32"/>
          <w:szCs w:val="32"/>
        </w:rPr>
        <w:t>21</w:t>
      </w:r>
      <w:r w:rsidRPr="0069087C">
        <w:rPr>
          <w:b/>
          <w:bCs/>
          <w:caps/>
          <w:sz w:val="32"/>
          <w:szCs w:val="32"/>
        </w:rPr>
        <w:t xml:space="preserve"> V OBLASTI</w:t>
      </w:r>
      <w:r w:rsidRPr="000D30AD">
        <w:rPr>
          <w:b/>
          <w:bCs/>
          <w:caps/>
          <w:sz w:val="32"/>
          <w:szCs w:val="32"/>
        </w:rPr>
        <w:t>:</w:t>
      </w:r>
      <w:r w:rsidRPr="000D30AD">
        <w:t xml:space="preserve"> </w:t>
      </w:r>
    </w:p>
    <w:p w:rsidR="007A565F" w:rsidRPr="000D30AD" w:rsidRDefault="007A565F" w:rsidP="007A565F">
      <w:pPr>
        <w:pStyle w:val="Vchoz"/>
        <w:jc w:val="center"/>
        <w:rPr>
          <w:b/>
          <w:bCs/>
          <w:caps/>
          <w:sz w:val="32"/>
          <w:szCs w:val="32"/>
        </w:rPr>
      </w:pPr>
    </w:p>
    <w:p w:rsidR="007A565F" w:rsidRPr="000D30AD" w:rsidRDefault="007A565F" w:rsidP="007A565F">
      <w:pPr>
        <w:pStyle w:val="Vchoz"/>
        <w:jc w:val="center"/>
        <w:rPr>
          <w:bCs/>
          <w:caps/>
          <w:sz w:val="32"/>
          <w:szCs w:val="32"/>
        </w:rPr>
      </w:pPr>
      <w:r w:rsidRPr="000D30AD">
        <w:rPr>
          <w:bCs/>
          <w:caps/>
          <w:sz w:val="32"/>
          <w:szCs w:val="32"/>
        </w:rPr>
        <w:t>sport a tělovýchova – podpora trenérů mládeže</w:t>
      </w:r>
    </w:p>
    <w:p w:rsidR="007A565F" w:rsidRPr="00E3588F" w:rsidRDefault="007A565F" w:rsidP="007A565F">
      <w:pPr>
        <w:pStyle w:val="Vchoz"/>
        <w:jc w:val="center"/>
        <w:rPr>
          <w:b/>
          <w:bCs/>
          <w:caps/>
          <w:sz w:val="32"/>
          <w:szCs w:val="32"/>
          <w:u w:val="single"/>
        </w:rPr>
      </w:pPr>
    </w:p>
    <w:p w:rsidR="007A565F" w:rsidRDefault="007A565F" w:rsidP="007A565F">
      <w:pPr>
        <w:spacing w:before="40" w:after="80"/>
        <w:jc w:val="both"/>
        <w:rPr>
          <w:sz w:val="18"/>
          <w:szCs w:val="18"/>
        </w:rPr>
      </w:pPr>
      <w:r>
        <w:t>Datum doručení: …………</w:t>
      </w:r>
      <w:proofErr w:type="gramStart"/>
      <w:r>
        <w:t>….................…</w:t>
      </w:r>
      <w:proofErr w:type="gramEnd"/>
      <w:r>
        <w:t xml:space="preserve">……….. </w:t>
      </w:r>
      <w:r>
        <w:rPr>
          <w:sz w:val="18"/>
          <w:szCs w:val="18"/>
        </w:rPr>
        <w:t>(vyplní administrátor)</w:t>
      </w:r>
      <w:r w:rsidRPr="00460D45">
        <w:t xml:space="preserve"> </w:t>
      </w:r>
    </w:p>
    <w:tbl>
      <w:tblPr>
        <w:tblW w:w="975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611"/>
      </w:tblGrid>
      <w:tr w:rsidR="007A565F" w:rsidTr="00161DA0">
        <w:trPr>
          <w:trHeight w:val="418"/>
        </w:trPr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Žadatel (jméno a příjmení nebo název):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rPr>
          <w:trHeight w:val="257"/>
        </w:trPr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Právní forma a je-li žadatel právnickou osobou, identifikaci</w:t>
            </w:r>
          </w:p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1. osob zastupujících právnickou osobu s uvedením právního důvodu zastoupení,</w:t>
            </w:r>
          </w:p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2. osob s podílem v této právnické osobě,</w:t>
            </w:r>
          </w:p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3. osob, v nichž má přímý podíl, a o výši tohoto podílu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Datum narození nebo IČ:</w:t>
            </w:r>
          </w:p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Sídlo:</w:t>
            </w:r>
          </w:p>
          <w:p w:rsidR="007A565F" w:rsidRDefault="007A565F" w:rsidP="00161DA0">
            <w:pPr>
              <w:pStyle w:val="Vcho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 fyzické osoby trvalé bydliště)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adresa pro doručování: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Tel. kontakt: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Webové stránky žadatele: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bankovního ústavu: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bankovního účtu: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statutárního zástupce: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Doba, v níž má být dosaženo účelu: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rPr>
          <w:trHeight w:val="645"/>
        </w:trPr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členů (k </w:t>
            </w:r>
            <w:proofErr w:type="gramStart"/>
            <w:r>
              <w:rPr>
                <w:b/>
                <w:bCs/>
                <w:sz w:val="22"/>
                <w:szCs w:val="22"/>
              </w:rPr>
              <w:t>31.12.2020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  <w:p w:rsidR="007A565F" w:rsidRPr="000B6FF3" w:rsidRDefault="007A565F" w:rsidP="007A565F">
            <w:pPr>
              <w:pStyle w:val="Vchoz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 toho počet členů do 23 let 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rPr>
          <w:trHeight w:val="692"/>
        </w:trPr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družstev v dospělých soutěžích</w:t>
            </w:r>
          </w:p>
          <w:p w:rsidR="007A565F" w:rsidRPr="001646BB" w:rsidRDefault="007A565F" w:rsidP="00161DA0">
            <w:pPr>
              <w:pStyle w:val="Vchoz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uveďte výkonnost- MČR, liga, kraj, okres…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rPr>
          <w:trHeight w:val="702"/>
        </w:trPr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Pr="001646BB" w:rsidRDefault="007A565F" w:rsidP="00161DA0">
            <w:pPr>
              <w:pStyle w:val="Vchoz"/>
              <w:rPr>
                <w:b/>
                <w:sz w:val="22"/>
                <w:szCs w:val="22"/>
              </w:rPr>
            </w:pPr>
            <w:r w:rsidRPr="001646BB">
              <w:rPr>
                <w:b/>
                <w:sz w:val="22"/>
                <w:szCs w:val="22"/>
              </w:rPr>
              <w:t>Počet družstev mládeže v soutěžích</w:t>
            </w:r>
          </w:p>
          <w:p w:rsidR="007A565F" w:rsidRPr="005A246D" w:rsidRDefault="007A565F" w:rsidP="00161DA0">
            <w:pPr>
              <w:pStyle w:val="Vcho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uveďte výkonnost-MČR, liga, kraj, </w:t>
            </w:r>
            <w:proofErr w:type="gramStart"/>
            <w:r>
              <w:rPr>
                <w:sz w:val="22"/>
                <w:szCs w:val="22"/>
              </w:rPr>
              <w:t>okres..</w:t>
            </w:r>
            <w:proofErr w:type="gramEnd"/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Celková předpokládaná finanční výše projektu pro dané období:</w:t>
            </w:r>
          </w:p>
          <w:p w:rsidR="007A565F" w:rsidRPr="00441E84" w:rsidRDefault="007A565F" w:rsidP="007A565F">
            <w:pPr>
              <w:pStyle w:val="Vchoz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</w:t>
            </w:r>
            <w:r w:rsidRPr="00441E84">
              <w:rPr>
                <w:bCs/>
                <w:sz w:val="22"/>
                <w:szCs w:val="22"/>
              </w:rPr>
              <w:t> toho jiné zdroje</w:t>
            </w:r>
          </w:p>
          <w:p w:rsidR="007A565F" w:rsidRDefault="007A565F" w:rsidP="007A565F">
            <w:pPr>
              <w:pStyle w:val="Vchoz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</w:t>
            </w:r>
            <w:r w:rsidRPr="00441E84">
              <w:rPr>
                <w:bCs/>
                <w:sz w:val="22"/>
                <w:szCs w:val="22"/>
              </w:rPr>
              <w:t> toho výše dotace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</w:tr>
      <w:tr w:rsidR="007A565F" w:rsidTr="00161DA0">
        <w:tc>
          <w:tcPr>
            <w:tcW w:w="41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65F" w:rsidRPr="000B6FF3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 w:rsidRPr="000B6FF3">
              <w:rPr>
                <w:b/>
                <w:bCs/>
                <w:sz w:val="22"/>
                <w:szCs w:val="22"/>
              </w:rPr>
              <w:t>Požadovaná částka</w:t>
            </w:r>
            <w:r>
              <w:rPr>
                <w:b/>
                <w:bCs/>
                <w:sz w:val="22"/>
                <w:szCs w:val="22"/>
              </w:rPr>
              <w:t xml:space="preserve"> v Kč</w:t>
            </w:r>
            <w:r w:rsidRPr="000B6FF3">
              <w:rPr>
                <w:b/>
                <w:bCs/>
                <w:sz w:val="22"/>
                <w:szCs w:val="22"/>
              </w:rPr>
              <w:t>:</w:t>
            </w: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A565F" w:rsidRDefault="007A565F" w:rsidP="00161DA0">
            <w:pPr>
              <w:pStyle w:val="Vchoz"/>
              <w:ind w:right="3471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A565F" w:rsidRDefault="007A565F" w:rsidP="007A565F">
      <w:pPr>
        <w:pStyle w:val="Vchoz"/>
        <w:spacing w:line="360" w:lineRule="auto"/>
        <w:rPr>
          <w:b/>
          <w:bCs/>
          <w:sz w:val="22"/>
          <w:szCs w:val="22"/>
          <w:u w:val="single"/>
        </w:rPr>
      </w:pPr>
    </w:p>
    <w:p w:rsidR="007A565F" w:rsidRDefault="007A565F" w:rsidP="007A565F">
      <w:pPr>
        <w:pStyle w:val="Vchoz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Prohlášení</w:t>
      </w: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(nehodící se škrtněte)</w:t>
      </w:r>
    </w:p>
    <w:p w:rsidR="007A565F" w:rsidRDefault="007A565F" w:rsidP="007A565F">
      <w:pPr>
        <w:spacing w:before="40" w:after="80" w:line="360" w:lineRule="auto"/>
        <w:ind w:right="170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>
        <w:rPr>
          <w:b/>
          <w:bCs/>
          <w:sz w:val="22"/>
          <w:szCs w:val="22"/>
        </w:rPr>
        <w:t xml:space="preserve">mám – nemám závazky </w:t>
      </w:r>
      <w:r>
        <w:rPr>
          <w:sz w:val="22"/>
          <w:szCs w:val="22"/>
        </w:rPr>
        <w:t>po lhůtě splatnosti vůči Městu Bystřice n. P.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:rsidR="007A565F" w:rsidRDefault="007A565F" w:rsidP="007A565F">
      <w:pPr>
        <w:spacing w:before="40" w:after="80" w:line="360" w:lineRule="auto"/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>
        <w:rPr>
          <w:b/>
          <w:bCs/>
          <w:sz w:val="22"/>
          <w:szCs w:val="22"/>
        </w:rPr>
        <w:t xml:space="preserve">byl – </w:t>
      </w:r>
      <w:proofErr w:type="gramStart"/>
      <w:r>
        <w:rPr>
          <w:b/>
          <w:bCs/>
          <w:sz w:val="22"/>
          <w:szCs w:val="22"/>
        </w:rPr>
        <w:t xml:space="preserve">nebyl </w:t>
      </w:r>
      <w:r>
        <w:rPr>
          <w:sz w:val="22"/>
          <w:szCs w:val="22"/>
        </w:rPr>
        <w:t xml:space="preserve"> na</w:t>
      </w:r>
      <w:proofErr w:type="gramEnd"/>
      <w:r>
        <w:rPr>
          <w:sz w:val="22"/>
          <w:szCs w:val="22"/>
        </w:rPr>
        <w:t xml:space="preserve"> majetek žadatele prohlášen konkurz, </w:t>
      </w:r>
      <w:r>
        <w:rPr>
          <w:b/>
          <w:bCs/>
          <w:sz w:val="22"/>
          <w:szCs w:val="22"/>
        </w:rPr>
        <w:t>bylo – nebylo</w:t>
      </w:r>
      <w:r>
        <w:rPr>
          <w:sz w:val="22"/>
          <w:szCs w:val="22"/>
        </w:rPr>
        <w:t xml:space="preserve"> zahájeno konkurzní, vyrovnávací nebo insolvenční řízení, </w:t>
      </w:r>
      <w:r>
        <w:rPr>
          <w:b/>
          <w:bCs/>
          <w:sz w:val="22"/>
          <w:szCs w:val="22"/>
        </w:rPr>
        <w:t>byl – nebyl</w:t>
      </w:r>
      <w:r>
        <w:rPr>
          <w:sz w:val="22"/>
          <w:szCs w:val="22"/>
        </w:rPr>
        <w:t xml:space="preserve"> návrh na prohlášení konkurzu zamítnut pro nedostatek majetku úpadce.</w:t>
      </w: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>
        <w:rPr>
          <w:b/>
          <w:bCs/>
          <w:sz w:val="22"/>
          <w:szCs w:val="22"/>
        </w:rPr>
        <w:t>jsem – nejsem plátcem</w:t>
      </w:r>
      <w:r>
        <w:rPr>
          <w:sz w:val="22"/>
          <w:szCs w:val="22"/>
        </w:rPr>
        <w:t xml:space="preserve"> daně z přidané hodnoty. </w:t>
      </w:r>
    </w:p>
    <w:tbl>
      <w:tblPr>
        <w:tblW w:w="0" w:type="auto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5830"/>
      </w:tblGrid>
      <w:tr w:rsidR="007A565F" w:rsidTr="00161DA0">
        <w:tc>
          <w:tcPr>
            <w:tcW w:w="3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58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</w:p>
          <w:p w:rsidR="007A565F" w:rsidRDefault="007A565F" w:rsidP="00161DA0">
            <w:pPr>
              <w:pStyle w:val="Vcho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 žadatele:</w:t>
            </w:r>
          </w:p>
        </w:tc>
      </w:tr>
    </w:tbl>
    <w:p w:rsidR="007A565F" w:rsidRDefault="007A565F" w:rsidP="007A565F">
      <w:pPr>
        <w:pStyle w:val="Vchoz"/>
        <w:spacing w:line="360" w:lineRule="auto"/>
        <w:rPr>
          <w:sz w:val="22"/>
          <w:szCs w:val="22"/>
        </w:rPr>
      </w:pPr>
    </w:p>
    <w:p w:rsidR="007A565F" w:rsidRPr="000B6FF3" w:rsidRDefault="007A565F" w:rsidP="007A565F">
      <w:pPr>
        <w:pStyle w:val="Vchoz"/>
        <w:spacing w:line="360" w:lineRule="auto"/>
        <w:rPr>
          <w:b/>
          <w:bCs/>
          <w:sz w:val="22"/>
          <w:szCs w:val="22"/>
          <w:u w:val="single"/>
        </w:rPr>
      </w:pPr>
      <w:r w:rsidRPr="000B6FF3">
        <w:rPr>
          <w:b/>
          <w:bCs/>
          <w:sz w:val="22"/>
          <w:szCs w:val="22"/>
          <w:u w:val="single"/>
        </w:rPr>
        <w:t>Přílohy</w:t>
      </w: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Přílohy doplňte dle Vyhlášení dotačního programu</w:t>
      </w:r>
    </w:p>
    <w:p w:rsidR="007A565F" w:rsidRDefault="007A565F" w:rsidP="007A565F">
      <w:pPr>
        <w:pStyle w:val="Vchoz"/>
        <w:spacing w:line="360" w:lineRule="auto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Vyplněnou žádost včetně povinných příloh zašlete poštou na adresu: </w:t>
      </w:r>
      <w:proofErr w:type="spellStart"/>
      <w:r>
        <w:rPr>
          <w:b/>
          <w:bCs/>
          <w:sz w:val="22"/>
          <w:szCs w:val="22"/>
        </w:rPr>
        <w:t>MěÚ</w:t>
      </w:r>
      <w:proofErr w:type="spellEnd"/>
      <w:r>
        <w:rPr>
          <w:b/>
          <w:bCs/>
          <w:sz w:val="22"/>
          <w:szCs w:val="22"/>
        </w:rPr>
        <w:t xml:space="preserve"> Bystřice nad Pernštejnem, Příční 405, 593 15 Bystřice nad Pernštejnem</w:t>
      </w:r>
      <w:r>
        <w:rPr>
          <w:sz w:val="22"/>
          <w:szCs w:val="22"/>
        </w:rPr>
        <w:t xml:space="preserve">, případně podejte prostřednictvím </w:t>
      </w:r>
      <w:r>
        <w:rPr>
          <w:b/>
          <w:bCs/>
          <w:sz w:val="22"/>
          <w:szCs w:val="22"/>
        </w:rPr>
        <w:t xml:space="preserve">podatelny </w:t>
      </w:r>
      <w:proofErr w:type="spellStart"/>
      <w:r>
        <w:rPr>
          <w:b/>
          <w:bCs/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(budova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Příční 405 - přízemí).</w:t>
      </w: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Default="007A565F" w:rsidP="007A565F">
      <w:pPr>
        <w:pStyle w:val="Vchoz"/>
        <w:spacing w:line="360" w:lineRule="auto"/>
        <w:jc w:val="both"/>
        <w:rPr>
          <w:sz w:val="22"/>
          <w:szCs w:val="22"/>
        </w:rPr>
      </w:pPr>
    </w:p>
    <w:p w:rsidR="007A565F" w:rsidRPr="004B69EA" w:rsidRDefault="007A565F" w:rsidP="007A565F"/>
    <w:p w:rsidR="0057777A" w:rsidRDefault="0057777A">
      <w:bookmarkStart w:id="0" w:name="_GoBack"/>
      <w:bookmarkEnd w:id="0"/>
    </w:p>
    <w:sectPr w:rsidR="0057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A17"/>
    <w:multiLevelType w:val="hybridMultilevel"/>
    <w:tmpl w:val="78B8B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4EEB"/>
    <w:multiLevelType w:val="hybridMultilevel"/>
    <w:tmpl w:val="C21E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70"/>
    <w:rsid w:val="0057777A"/>
    <w:rsid w:val="006F4C70"/>
    <w:rsid w:val="007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22AC-6403-4DEE-95F8-921EA19A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A5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Svobodová</dc:creator>
  <cp:keywords/>
  <dc:description/>
  <cp:lastModifiedBy>Blanka Svobodová</cp:lastModifiedBy>
  <cp:revision>2</cp:revision>
  <dcterms:created xsi:type="dcterms:W3CDTF">2020-12-17T11:44:00Z</dcterms:created>
  <dcterms:modified xsi:type="dcterms:W3CDTF">2020-12-17T11:44:00Z</dcterms:modified>
</cp:coreProperties>
</file>